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2E3" w:rsidRPr="00A10993" w:rsidRDefault="005042E3" w:rsidP="00A10993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 w:rsidRPr="00A10993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天晟醫院人體研究審查委員會</w:t>
      </w:r>
    </w:p>
    <w:p w:rsidR="005042E3" w:rsidRPr="00A10993" w:rsidRDefault="00825B32" w:rsidP="00A10993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個案報告</w:t>
      </w:r>
      <w:r w:rsidR="00642A6B" w:rsidRPr="00642A6B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(</w:t>
      </w:r>
      <w:r w:rsidR="00642A6B" w:rsidRPr="00642A6B"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  <w:t>Case Report)</w:t>
      </w:r>
      <w:r w:rsidR="00642A6B" w:rsidRPr="00642A6B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審查</w:t>
      </w:r>
    </w:p>
    <w:tbl>
      <w:tblPr>
        <w:tblStyle w:val="1-5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0E6" w:rsidRPr="004F4859" w:rsidTr="004C00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</w:tcPr>
          <w:p w:rsidR="004C00E6" w:rsidRPr="004F4859" w:rsidRDefault="004C00E6" w:rsidP="00204369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8"/>
              </w:rPr>
            </w:pPr>
            <w:r w:rsidRPr="004F4859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【</w:t>
            </w:r>
            <w:r w:rsidR="00825B32" w:rsidRPr="00825B32">
              <w:rPr>
                <w:rStyle w:val="a8"/>
                <w:rFonts w:ascii="微軟正黑體" w:eastAsia="微軟正黑體" w:hAnsi="微軟正黑體" w:cs="Times New Roman" w:hint="eastAsia"/>
                <w:color w:val="FF0000"/>
                <w:sz w:val="28"/>
                <w:szCs w:val="28"/>
              </w:rPr>
              <w:t>個案報告</w:t>
            </w:r>
            <w:r w:rsidR="00642A6B" w:rsidRPr="00642A6B">
              <w:rPr>
                <w:rStyle w:val="a8"/>
                <w:rFonts w:ascii="微軟正黑體" w:eastAsia="微軟正黑體" w:hAnsi="微軟正黑體" w:cs="Times New Roman" w:hint="eastAsia"/>
                <w:color w:val="FF0000"/>
                <w:sz w:val="28"/>
                <w:szCs w:val="28"/>
              </w:rPr>
              <w:t>(</w:t>
            </w:r>
            <w:r w:rsidR="00642A6B" w:rsidRPr="00642A6B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Case Report)</w:t>
            </w:r>
            <w:r w:rsidR="00642A6B" w:rsidRPr="00642A6B">
              <w:rPr>
                <w:rStyle w:val="a8"/>
                <w:rFonts w:ascii="微軟正黑體" w:eastAsia="微軟正黑體" w:hAnsi="微軟正黑體" w:cs="Times New Roman" w:hint="eastAsia"/>
                <w:color w:val="FF0000"/>
                <w:sz w:val="28"/>
                <w:szCs w:val="28"/>
              </w:rPr>
              <w:t>審查</w:t>
            </w:r>
            <w:r w:rsidRPr="004F4859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】一式</w:t>
            </w:r>
            <w:r w:rsidR="00825B32">
              <w:rPr>
                <w:rStyle w:val="a8"/>
                <w:rFonts w:ascii="微軟正黑體" w:eastAsia="微軟正黑體" w:hAnsi="微軟正黑體" w:cs="Times New Roman" w:hint="eastAsia"/>
                <w:color w:val="FF0000"/>
                <w:sz w:val="28"/>
                <w:szCs w:val="28"/>
              </w:rPr>
              <w:t>二</w:t>
            </w:r>
            <w:r w:rsidRPr="004F4859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份</w:t>
            </w:r>
          </w:p>
        </w:tc>
      </w:tr>
      <w:tr w:rsidR="004C00E6" w:rsidRPr="004F4859" w:rsidTr="004C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</w:tcPr>
          <w:p w:rsidR="00825B32" w:rsidRPr="004925A5" w:rsidRDefault="00F53721" w:rsidP="00825B3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spacing w:before="100" w:beforeAutospacing="1" w:after="100" w:afterAutospacing="1"/>
              <w:ind w:left="503" w:hanging="503"/>
              <w:rPr>
                <w:rFonts w:ascii="微軟正黑體" w:eastAsia="微軟正黑體" w:hAnsi="微軟正黑體"/>
                <w:sz w:val="28"/>
                <w:szCs w:val="28"/>
              </w:rPr>
            </w:pPr>
            <w:hyperlink r:id="rId7" w:history="1">
              <w:r w:rsidR="00825B32" w:rsidRPr="002B5078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切結書</w:t>
              </w:r>
            </w:hyperlink>
            <w:r w:rsidR="00825B32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825B32" w:rsidRPr="004925A5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(所有研究成員</w:t>
            </w:r>
            <w:r w:rsidR="00825B32" w:rsidRPr="004925A5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</w:t>
            </w:r>
            <w:r w:rsidR="00825B32" w:rsidRPr="004925A5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825B32" w:rsidRPr="004925A5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825B32" w:rsidRPr="004925A5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825B32" w:rsidRPr="004925A5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825B32" w:rsidRPr="004925A5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825B32" w:rsidRPr="004925A5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825B32" w:rsidRPr="002B5078" w:rsidRDefault="0090447C" w:rsidP="00825B3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spacing w:before="100" w:beforeAutospacing="1" w:after="100" w:afterAutospacing="1"/>
              <w:ind w:left="503" w:hanging="503"/>
              <w:rPr>
                <w:rStyle w:val="a9"/>
                <w:rFonts w:ascii="微軟正黑體" w:eastAsia="微軟正黑體" w:hAnsi="微軟正黑體"/>
                <w:b w:val="0"/>
                <w:bCs w:val="0"/>
                <w:sz w:val="28"/>
                <w:szCs w:val="28"/>
                <w:u w:val="single"/>
              </w:rPr>
            </w:pPr>
            <w:r>
              <w:rPr>
                <w:rStyle w:val="a9"/>
                <w:rFonts w:ascii="微軟正黑體" w:eastAsia="微軟正黑體" w:hAnsi="微軟正黑體"/>
                <w:sz w:val="28"/>
                <w:szCs w:val="28"/>
              </w:rPr>
              <w:fldChar w:fldCharType="begin"/>
            </w:r>
            <w:r w:rsidR="00DD42E3">
              <w:rPr>
                <w:rStyle w:val="a9"/>
                <w:rFonts w:ascii="微軟正黑體" w:eastAsia="微軟正黑體" w:hAnsi="微軟正黑體"/>
                <w:sz w:val="28"/>
                <w:szCs w:val="28"/>
              </w:rPr>
              <w:instrText>HYPERLINK "個案報告審查資料/【2】C-C-6800-MA-014-07送審文件清單113.07.09.docx"</w:instrText>
            </w:r>
            <w:r w:rsidR="00DD42E3">
              <w:rPr>
                <w:rStyle w:val="a9"/>
                <w:rFonts w:ascii="微軟正黑體" w:eastAsia="微軟正黑體" w:hAnsi="微軟正黑體"/>
                <w:sz w:val="28"/>
                <w:szCs w:val="28"/>
              </w:rPr>
            </w:r>
            <w:r>
              <w:rPr>
                <w:rStyle w:val="a9"/>
                <w:rFonts w:ascii="微軟正黑體" w:eastAsia="微軟正黑體" w:hAnsi="微軟正黑體"/>
                <w:sz w:val="28"/>
                <w:szCs w:val="28"/>
              </w:rPr>
              <w:fldChar w:fldCharType="separate"/>
            </w:r>
            <w:r w:rsidR="00825B32" w:rsidRPr="002B5078">
              <w:rPr>
                <w:rStyle w:val="a9"/>
                <w:rFonts w:ascii="微軟正黑體" w:eastAsia="微軟正黑體" w:hAnsi="微軟正黑體" w:hint="eastAsia"/>
                <w:b w:val="0"/>
                <w:bCs w:val="0"/>
                <w:sz w:val="28"/>
                <w:szCs w:val="28"/>
                <w:u w:val="single"/>
              </w:rPr>
              <w:t>送審文件清單</w:t>
            </w:r>
          </w:p>
          <w:p w:rsidR="00825B32" w:rsidRPr="004925A5" w:rsidRDefault="0090447C" w:rsidP="00825B3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spacing w:before="100" w:beforeAutospacing="1" w:after="100" w:afterAutospacing="1"/>
              <w:ind w:left="503" w:hanging="503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Style w:val="a9"/>
                <w:rFonts w:ascii="微軟正黑體" w:eastAsia="微軟正黑體" w:hAnsi="微軟正黑體"/>
                <w:sz w:val="28"/>
                <w:szCs w:val="28"/>
              </w:rPr>
              <w:fldChar w:fldCharType="end"/>
            </w:r>
            <w:r w:rsidR="00825B32" w:rsidRPr="004925A5">
              <w:rPr>
                <w:rFonts w:ascii="微軟正黑體" w:eastAsia="微軟正黑體" w:hAnsi="微軟正黑體" w:hint="eastAsia"/>
                <w:sz w:val="28"/>
                <w:szCs w:val="28"/>
              </w:rPr>
              <w:t>電子檔案</w:t>
            </w:r>
          </w:p>
          <w:p w:rsidR="00825B32" w:rsidRPr="004925A5" w:rsidRDefault="00F53721" w:rsidP="00825B3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spacing w:before="100" w:beforeAutospacing="1" w:after="100" w:afterAutospacing="1"/>
              <w:ind w:left="503" w:hanging="503"/>
              <w:rPr>
                <w:rFonts w:ascii="微軟正黑體" w:eastAsia="微軟正黑體" w:hAnsi="微軟正黑體"/>
                <w:sz w:val="28"/>
                <w:szCs w:val="28"/>
              </w:rPr>
            </w:pPr>
            <w:hyperlink r:id="rId8" w:history="1">
              <w:r w:rsidR="00825B32" w:rsidRPr="002B5078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免審申請表</w:t>
              </w:r>
            </w:hyperlink>
            <w:r w:rsidR="00825B32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825B32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</w:t>
            </w:r>
            <w:r w:rsidR="00825B32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填寫人及主持人</w:t>
            </w:r>
            <w:r w:rsidR="00825B32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825B32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825B32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825B32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825B32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825B32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825B32" w:rsidRPr="004925A5" w:rsidRDefault="00F53721" w:rsidP="00825B3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spacing w:before="100" w:beforeAutospacing="1" w:after="100" w:afterAutospacing="1"/>
              <w:ind w:left="503" w:hanging="503"/>
              <w:rPr>
                <w:rFonts w:ascii="微軟正黑體" w:eastAsia="微軟正黑體" w:hAnsi="微軟正黑體"/>
                <w:sz w:val="28"/>
                <w:szCs w:val="28"/>
              </w:rPr>
            </w:pPr>
            <w:hyperlink r:id="rId9" w:history="1">
              <w:r w:rsidR="00825B32" w:rsidRPr="002B5078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個案報告(Case Report)研究計畫書</w:t>
              </w:r>
            </w:hyperlink>
            <w:r w:rsidR="00825B32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825B32" w:rsidRPr="004925A5">
              <w:rPr>
                <w:rFonts w:ascii="微軟正黑體" w:eastAsia="微軟正黑體" w:hAnsi="微軟正黑體" w:hint="eastAsia"/>
                <w:sz w:val="28"/>
                <w:szCs w:val="28"/>
              </w:rPr>
              <w:t>(請於每頁之頁首標示版本、日期)</w:t>
            </w:r>
          </w:p>
          <w:p w:rsidR="00825B32" w:rsidRPr="004925A5" w:rsidRDefault="00F53721" w:rsidP="00825B3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spacing w:before="100" w:beforeAutospacing="1" w:after="100" w:afterAutospacing="1"/>
              <w:ind w:left="503" w:hanging="503"/>
              <w:rPr>
                <w:rFonts w:ascii="微軟正黑體" w:eastAsia="微軟正黑體" w:hAnsi="微軟正黑體"/>
                <w:sz w:val="28"/>
                <w:szCs w:val="28"/>
              </w:rPr>
            </w:pPr>
            <w:hyperlink r:id="rId10" w:history="1">
              <w:r w:rsidR="00825B32" w:rsidRPr="002B5078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個案報告(Case Report)病人資料提供同意書</w:t>
              </w:r>
            </w:hyperlink>
            <w:r w:rsidR="00825B32">
              <w:rPr>
                <w:rFonts w:hint="eastAsia"/>
                <w:sz w:val="28"/>
                <w:szCs w:val="28"/>
              </w:rPr>
              <w:t xml:space="preserve"> </w:t>
            </w:r>
            <w:r w:rsidR="00825B32" w:rsidRPr="00E17987">
              <w:rPr>
                <w:rFonts w:ascii="微軟正黑體" w:eastAsia="微軟正黑體" w:hAnsi="微軟正黑體"/>
                <w:sz w:val="28"/>
                <w:szCs w:val="28"/>
              </w:rPr>
              <w:t>(</w:t>
            </w:r>
            <w:r w:rsidR="00825B32" w:rsidRPr="00825B32">
              <w:rPr>
                <w:rFonts w:ascii="微軟正黑體" w:eastAsia="微軟正黑體" w:hAnsi="微軟正黑體" w:hint="eastAsia"/>
                <w:color w:val="FF0000"/>
                <w:sz w:val="28"/>
                <w:szCs w:val="26"/>
                <w:u w:val="single"/>
              </w:rPr>
              <w:t>已簽署</w:t>
            </w:r>
            <w:r w:rsidR="00825B32" w:rsidRPr="00825B32">
              <w:rPr>
                <w:rFonts w:ascii="微軟正黑體" w:eastAsia="微軟正黑體" w:hAnsi="微軟正黑體" w:hint="eastAsia"/>
                <w:color w:val="FF0000"/>
                <w:szCs w:val="26"/>
              </w:rPr>
              <w:t>，</w:t>
            </w:r>
            <w:r w:rsidR="00825B32" w:rsidRPr="00E17987">
              <w:rPr>
                <w:rFonts w:ascii="微軟正黑體" w:eastAsia="微軟正黑體" w:hAnsi="微軟正黑體"/>
                <w:sz w:val="28"/>
                <w:szCs w:val="28"/>
              </w:rPr>
              <w:t>請於每頁之頁首標示版本、日期)</w:t>
            </w:r>
            <w:r w:rsidR="00825B32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</w:p>
          <w:p w:rsidR="00825B32" w:rsidRPr="004925A5" w:rsidRDefault="00825B32" w:rsidP="00825B3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spacing w:before="100" w:beforeAutospacing="1" w:after="100" w:afterAutospacing="1"/>
              <w:ind w:left="503" w:hanging="503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4925A5">
              <w:rPr>
                <w:rFonts w:ascii="微軟正黑體" w:eastAsia="微軟正黑體" w:hAnsi="微軟正黑體" w:hint="eastAsia"/>
                <w:sz w:val="28"/>
                <w:szCs w:val="28"/>
              </w:rPr>
              <w:t>公務機關因執行法定職務，且為公共政策成效評估研究之公文函</w:t>
            </w:r>
          </w:p>
          <w:p w:rsidR="00825B32" w:rsidRPr="004925A5" w:rsidRDefault="00825B32" w:rsidP="00825B3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spacing w:before="100" w:beforeAutospacing="1" w:after="100" w:afterAutospacing="1"/>
              <w:ind w:left="503" w:hanging="503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4925A5">
              <w:rPr>
                <w:rFonts w:ascii="微軟正黑體" w:eastAsia="微軟正黑體" w:hAnsi="微軟正黑體" w:hint="eastAsia"/>
                <w:sz w:val="28"/>
                <w:szCs w:val="28"/>
              </w:rPr>
              <w:t>最新履歷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Pr="00E17987">
              <w:rPr>
                <w:rFonts w:ascii="微軟正黑體" w:eastAsia="微軟正黑體" w:hAnsi="微軟正黑體"/>
                <w:sz w:val="28"/>
                <w:szCs w:val="28"/>
              </w:rPr>
              <w:t>(所有研究成員)</w:t>
            </w:r>
          </w:p>
          <w:p w:rsidR="00825B32" w:rsidRPr="004925A5" w:rsidRDefault="00825B32" w:rsidP="00825B3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spacing w:before="100" w:beforeAutospacing="1" w:after="100" w:afterAutospacing="1"/>
              <w:ind w:left="503" w:hanging="503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4925A5">
              <w:rPr>
                <w:rFonts w:ascii="微軟正黑體" w:eastAsia="微軟正黑體" w:hAnsi="微軟正黑體" w:hint="eastAsia"/>
                <w:sz w:val="28"/>
                <w:szCs w:val="28"/>
              </w:rPr>
              <w:t>臨床試驗規範訓練證明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Pr="00E17987">
              <w:rPr>
                <w:rFonts w:ascii="微軟正黑體" w:eastAsia="微軟正黑體" w:hAnsi="微軟正黑體"/>
                <w:sz w:val="28"/>
                <w:szCs w:val="28"/>
              </w:rPr>
              <w:t>(所有研究成員</w:t>
            </w:r>
            <w:r w:rsidRPr="00E17987">
              <w:rPr>
                <w:rFonts w:ascii="微軟正黑體" w:eastAsia="微軟正黑體" w:hAnsi="微軟正黑體" w:hint="eastAsia"/>
                <w:sz w:val="28"/>
                <w:szCs w:val="28"/>
              </w:rPr>
              <w:t>，</w:t>
            </w:r>
            <w:r w:rsidRPr="00E17987">
              <w:rPr>
                <w:rFonts w:ascii="微軟正黑體" w:eastAsia="微軟正黑體" w:hAnsi="微軟正黑體" w:hint="eastAsia"/>
                <w:sz w:val="28"/>
                <w:szCs w:val="28"/>
                <w:u w:val="single"/>
              </w:rPr>
              <w:t>限三年內</w:t>
            </w:r>
            <w:r w:rsidRPr="00E17987">
              <w:rPr>
                <w:rFonts w:ascii="微軟正黑體" w:eastAsia="微軟正黑體" w:hAnsi="微軟正黑體" w:hint="eastAsia"/>
                <w:sz w:val="28"/>
                <w:szCs w:val="28"/>
              </w:rPr>
              <w:t>)</w:t>
            </w:r>
          </w:p>
          <w:p w:rsidR="00825B32" w:rsidRPr="004925A5" w:rsidRDefault="00F53721" w:rsidP="00825B3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spacing w:before="100" w:beforeAutospacing="1" w:after="100" w:afterAutospacing="1"/>
              <w:ind w:left="313" w:hanging="313"/>
              <w:rPr>
                <w:rFonts w:ascii="微軟正黑體" w:eastAsia="微軟正黑體" w:hAnsi="微軟正黑體"/>
                <w:sz w:val="28"/>
                <w:szCs w:val="28"/>
              </w:rPr>
            </w:pPr>
            <w:hyperlink r:id="rId11" w:history="1">
              <w:r w:rsidR="00825B32" w:rsidRPr="002B5078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保密協議書</w:t>
              </w:r>
            </w:hyperlink>
            <w:r w:rsidR="00825B32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825B32" w:rsidRPr="004925A5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(所有研究成員</w:t>
            </w:r>
            <w:r w:rsidR="00825B32" w:rsidRPr="004925A5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</w:t>
            </w:r>
            <w:r w:rsidR="00825B32" w:rsidRPr="004925A5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825B32" w:rsidRPr="004925A5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825B32" w:rsidRPr="004925A5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825B32" w:rsidRPr="004925A5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825B32" w:rsidRPr="004925A5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825B32" w:rsidRPr="004925A5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4C00E6" w:rsidRPr="00825B32" w:rsidRDefault="003B0092" w:rsidP="00825B3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 w:cs="Times New Roman"/>
                <w:sz w:val="28"/>
                <w:szCs w:val="28"/>
              </w:rPr>
            </w:pPr>
            <w:hyperlink r:id="rId12" w:history="1">
              <w:r w:rsidR="00825B32" w:rsidRPr="002B5078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kern w:val="0"/>
                  <w:sz w:val="28"/>
                  <w:szCs w:val="28"/>
                  <w:u w:val="single"/>
                </w:rPr>
                <w:t>研究人員財務利益衝突申請表</w:t>
              </w:r>
            </w:hyperlink>
            <w:bookmarkStart w:id="0" w:name="_GoBack"/>
            <w:bookmarkEnd w:id="0"/>
            <w:r w:rsidR="00825B32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 xml:space="preserve"> </w:t>
            </w:r>
            <w:r w:rsidR="00825B32" w:rsidRPr="004925A5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(所有研究成員</w:t>
            </w:r>
            <w:r w:rsidR="00825B32" w:rsidRPr="004925A5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</w:t>
            </w:r>
            <w:r w:rsidR="00825B32" w:rsidRPr="004925A5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825B32" w:rsidRPr="004925A5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825B32" w:rsidRPr="004925A5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825B32" w:rsidRPr="004925A5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825B32" w:rsidRPr="004925A5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825B32" w:rsidRPr="004925A5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</w:t>
            </w:r>
            <w:r w:rsidR="00825B32" w:rsidRPr="004925A5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  <w:u w:val="single"/>
              </w:rPr>
              <w:t>自簽署日起算前一年</w:t>
            </w:r>
            <w:r w:rsidR="00825B32" w:rsidRPr="004925A5">
              <w:rPr>
                <w:rFonts w:ascii="微軟正黑體" w:eastAsia="微軟正黑體" w:hAnsi="微軟正黑體" w:cs="Times New Roman"/>
                <w:kern w:val="0"/>
                <w:sz w:val="28"/>
                <w:szCs w:val="28"/>
                <w:u w:val="single"/>
              </w:rPr>
              <w:t>)</w:t>
            </w:r>
          </w:p>
          <w:p w:rsidR="00825B32" w:rsidRPr="004F4859" w:rsidRDefault="00825B32" w:rsidP="00825B3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 w:cs="Times New Roman"/>
                <w:sz w:val="28"/>
                <w:szCs w:val="28"/>
              </w:rPr>
            </w:pPr>
            <w:r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其他</w:t>
            </w:r>
          </w:p>
        </w:tc>
      </w:tr>
    </w:tbl>
    <w:p w:rsidR="00CD6412" w:rsidRPr="004F4859" w:rsidRDefault="00CD6412" w:rsidP="00204369">
      <w:pPr>
        <w:jc w:val="center"/>
        <w:rPr>
          <w:rFonts w:ascii="微軟正黑體" w:eastAsia="微軟正黑體" w:hAnsi="微軟正黑體"/>
          <w:sz w:val="28"/>
          <w:szCs w:val="28"/>
        </w:rPr>
      </w:pPr>
    </w:p>
    <w:sectPr w:rsidR="00CD6412" w:rsidRPr="004F4859" w:rsidSect="004C00E6">
      <w:pgSz w:w="11906" w:h="16838"/>
      <w:pgMar w:top="568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721" w:rsidRDefault="00F53721" w:rsidP="00CD6412">
      <w:r>
        <w:separator/>
      </w:r>
    </w:p>
  </w:endnote>
  <w:endnote w:type="continuationSeparator" w:id="0">
    <w:p w:rsidR="00F53721" w:rsidRDefault="00F53721" w:rsidP="00CD6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721" w:rsidRDefault="00F53721" w:rsidP="00CD6412">
      <w:r>
        <w:separator/>
      </w:r>
    </w:p>
  </w:footnote>
  <w:footnote w:type="continuationSeparator" w:id="0">
    <w:p w:rsidR="00F53721" w:rsidRDefault="00F53721" w:rsidP="00CD6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24B47"/>
    <w:multiLevelType w:val="multilevel"/>
    <w:tmpl w:val="36781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32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4A149E"/>
    <w:multiLevelType w:val="multilevel"/>
    <w:tmpl w:val="6D969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2E3"/>
    <w:rsid w:val="00011506"/>
    <w:rsid w:val="000B6D64"/>
    <w:rsid w:val="0019504C"/>
    <w:rsid w:val="001D6731"/>
    <w:rsid w:val="00204369"/>
    <w:rsid w:val="002514C7"/>
    <w:rsid w:val="002B5078"/>
    <w:rsid w:val="00301A8D"/>
    <w:rsid w:val="003B0092"/>
    <w:rsid w:val="00474BF7"/>
    <w:rsid w:val="004C00E6"/>
    <w:rsid w:val="004E56EB"/>
    <w:rsid w:val="004F4859"/>
    <w:rsid w:val="005042E3"/>
    <w:rsid w:val="005A5C38"/>
    <w:rsid w:val="00642A6B"/>
    <w:rsid w:val="00681506"/>
    <w:rsid w:val="00825B32"/>
    <w:rsid w:val="008D2310"/>
    <w:rsid w:val="0090447C"/>
    <w:rsid w:val="00986809"/>
    <w:rsid w:val="009E078B"/>
    <w:rsid w:val="00A10993"/>
    <w:rsid w:val="00C53735"/>
    <w:rsid w:val="00CD6412"/>
    <w:rsid w:val="00D25696"/>
    <w:rsid w:val="00DD42E3"/>
    <w:rsid w:val="00DF18F3"/>
    <w:rsid w:val="00E465B4"/>
    <w:rsid w:val="00F53721"/>
    <w:rsid w:val="00F53D61"/>
    <w:rsid w:val="00FF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901331-D668-49E5-A712-A3D4D6A6F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2E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D6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D6412"/>
    <w:rPr>
      <w:sz w:val="20"/>
      <w:szCs w:val="20"/>
    </w:rPr>
  </w:style>
  <w:style w:type="table" w:styleId="a7">
    <w:name w:val="Table Grid"/>
    <w:basedOn w:val="a1"/>
    <w:uiPriority w:val="39"/>
    <w:rsid w:val="004C0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5">
    <w:name w:val="Grid Table 1 Light Accent 5"/>
    <w:basedOn w:val="a1"/>
    <w:uiPriority w:val="46"/>
    <w:rsid w:val="004C00E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8">
    <w:name w:val="Strong"/>
    <w:basedOn w:val="a0"/>
    <w:uiPriority w:val="22"/>
    <w:qFormat/>
    <w:rsid w:val="004C00E6"/>
    <w:rPr>
      <w:b/>
      <w:bCs/>
    </w:rPr>
  </w:style>
  <w:style w:type="character" w:styleId="a9">
    <w:name w:val="Hyperlink"/>
    <w:basedOn w:val="a0"/>
    <w:uiPriority w:val="99"/>
    <w:unhideWhenUsed/>
    <w:rsid w:val="004C00E6"/>
    <w:rPr>
      <w:strike w:val="0"/>
      <w:dstrike w:val="0"/>
      <w:color w:val="33333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20491;&#26696;&#22577;&#21578;&#23529;&#26597;&#36039;&#26009;/&#12304;4&#12305;C-C-6800-MA-017-05&#20813;&#23529;&#30003;&#35531;&#34920;113.07.09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&#20491;&#26696;&#22577;&#21578;&#23529;&#26597;&#36039;&#26009;/&#12304;1&#12305;C-C-6800-MA-093-04&#20999;&#32080;&#26360;113.07.09.docx" TargetMode="External"/><Relationship Id="rId12" Type="http://schemas.openxmlformats.org/officeDocument/2006/relationships/hyperlink" Target="&#20491;&#26696;&#22577;&#21578;&#23529;&#26597;&#36039;&#26009;/&#12304;11&#12305;C-C-6800-MA-082-03&#30740;&#31350;&#20154;&#21729;&#36001;&#21209;&#21033;&#30410;&#34909;&#31361;&#30003;&#22577;&#34920;113.07.09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&#20491;&#26696;&#22577;&#21578;&#23529;&#26597;&#36039;&#26009;/&#12304;10&#12305;C-C-6800-MA-005-04&#30740;&#31350;&#25104;&#21729;&#20445;&#23494;&#21332;&#35696;&#26360;113.07.09.docx" TargetMode="External"/><Relationship Id="rId5" Type="http://schemas.openxmlformats.org/officeDocument/2006/relationships/footnotes" Target="footnotes.xml"/><Relationship Id="rId10" Type="http://schemas.openxmlformats.org/officeDocument/2006/relationships/hyperlink" Target="&#20491;&#26696;&#22577;&#21578;&#23529;&#26597;&#36039;&#26009;/&#12304;6&#12305;C-C-6800-MA-097-02&#20491;&#26696;&#22577;&#21578;(Case%20Report)&#30149;&#20154;&#36039;&#26009;&#25552;&#20379;&#21516;&#24847;&#26360;113.07.09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&#20491;&#26696;&#22577;&#21578;&#23529;&#26597;&#36039;&#26009;/&#12304;5&#12305;C-C-6800-MA-098-02&#20491;&#26696;&#22577;&#21578;(Case%20Report)&#30740;&#31350;&#35336;&#30059;&#26360;113.07.09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9</cp:revision>
  <dcterms:created xsi:type="dcterms:W3CDTF">2022-07-26T09:12:00Z</dcterms:created>
  <dcterms:modified xsi:type="dcterms:W3CDTF">2024-07-11T01:41:00Z</dcterms:modified>
</cp:coreProperties>
</file>