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233" w:rsidRPr="00762CBA" w:rsidRDefault="00AF4233" w:rsidP="00AF4233">
      <w:pPr>
        <w:snapToGrid w:val="0"/>
        <w:spacing w:afterLines="50" w:after="180"/>
        <w:jc w:val="center"/>
        <w:rPr>
          <w:b/>
          <w:sz w:val="28"/>
          <w:szCs w:val="24"/>
        </w:rPr>
      </w:pPr>
      <w:r w:rsidRPr="00762CBA">
        <w:rPr>
          <w:rFonts w:hint="eastAsia"/>
          <w:b/>
          <w:sz w:val="28"/>
          <w:szCs w:val="24"/>
        </w:rPr>
        <w:t>資料及安全性監測計畫書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819"/>
        <w:gridCol w:w="42"/>
        <w:gridCol w:w="2917"/>
        <w:gridCol w:w="126"/>
        <w:gridCol w:w="1993"/>
        <w:gridCol w:w="20"/>
        <w:gridCol w:w="3148"/>
      </w:tblGrid>
      <w:tr w:rsidR="00AF4233" w:rsidRPr="009B6C1A" w:rsidTr="00AF4233">
        <w:trPr>
          <w:trHeight w:val="441"/>
          <w:jc w:val="center"/>
        </w:trPr>
        <w:tc>
          <w:tcPr>
            <w:tcW w:w="2352" w:type="dxa"/>
            <w:gridSpan w:val="3"/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IRB</w:t>
            </w:r>
            <w:r w:rsidRPr="009B6C1A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計畫</w:t>
            </w:r>
            <w:r w:rsidRPr="009B6C1A">
              <w:rPr>
                <w:rFonts w:hint="eastAsia"/>
                <w:bCs/>
                <w:szCs w:val="24"/>
              </w:rPr>
              <w:t>主持人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AF4233" w:rsidRPr="009B6C1A" w:rsidTr="00AF4233">
        <w:trPr>
          <w:trHeight w:val="441"/>
          <w:jc w:val="center"/>
        </w:trPr>
        <w:tc>
          <w:tcPr>
            <w:tcW w:w="149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86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中文</w:t>
            </w:r>
          </w:p>
        </w:tc>
        <w:tc>
          <w:tcPr>
            <w:tcW w:w="8232" w:type="dxa"/>
            <w:gridSpan w:val="5"/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49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英文</w:t>
            </w:r>
          </w:p>
        </w:tc>
        <w:tc>
          <w:tcPr>
            <w:tcW w:w="8232" w:type="dxa"/>
            <w:gridSpan w:val="5"/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spacing w:line="310" w:lineRule="exact"/>
              <w:rPr>
                <w:szCs w:val="24"/>
              </w:rPr>
            </w:pPr>
            <w:r w:rsidRPr="009B6C1A">
              <w:rPr>
                <w:szCs w:val="24"/>
              </w:rPr>
              <w:t>DSMP  </w:t>
            </w:r>
            <w:r w:rsidRPr="009B6C1A">
              <w:rPr>
                <w:szCs w:val="24"/>
              </w:rPr>
              <w:t>須包含下列組成，並描述每一項組成之基本要素。</w:t>
            </w:r>
            <w:r w:rsidRPr="009B6C1A">
              <w:rPr>
                <w:szCs w:val="24"/>
              </w:rPr>
              <w:t>(</w:t>
            </w:r>
            <w:r w:rsidRPr="009B6C1A">
              <w:rPr>
                <w:szCs w:val="24"/>
              </w:rPr>
              <w:t>相</w:t>
            </w:r>
            <w:bookmarkStart w:id="0" w:name="_GoBack"/>
            <w:bookmarkEnd w:id="0"/>
            <w:r w:rsidRPr="009B6C1A">
              <w:rPr>
                <w:szCs w:val="24"/>
              </w:rPr>
              <w:t>關內容如已在計畫書中說</w:t>
            </w:r>
          </w:p>
          <w:p w:rsidR="00AF4233" w:rsidRPr="009B6C1A" w:rsidRDefault="00AF4233" w:rsidP="00DD4E09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9B6C1A">
              <w:rPr>
                <w:szCs w:val="24"/>
              </w:rPr>
              <w:t>明，請註明頁數及行號</w:t>
            </w:r>
            <w:r w:rsidRPr="009B6C1A">
              <w:rPr>
                <w:szCs w:val="24"/>
              </w:rPr>
              <w:t>)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0"/>
                <w:numId w:val="1"/>
              </w:numPr>
              <w:spacing w:line="310" w:lineRule="exact"/>
              <w:rPr>
                <w:rFonts w:hint="eastAsia"/>
                <w:szCs w:val="24"/>
              </w:rPr>
            </w:pPr>
            <w:r w:rsidRPr="009B6C1A">
              <w:rPr>
                <w:rFonts w:hint="eastAsia"/>
                <w:szCs w:val="24"/>
              </w:rPr>
              <w:t>試驗的風險評估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spacing w:line="366" w:lineRule="exact"/>
              <w:ind w:left="28"/>
              <w:rPr>
                <w:szCs w:val="24"/>
              </w:rPr>
            </w:pPr>
            <w:r w:rsidRPr="009B6C1A">
              <w:rPr>
                <w:szCs w:val="24"/>
              </w:rPr>
              <w:t>(1) </w:t>
            </w:r>
            <w:r w:rsidRPr="009B6C1A">
              <w:rPr>
                <w:szCs w:val="24"/>
              </w:rPr>
              <w:t>請敍述受試者參加本計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可能遇到的風險？如</w:t>
            </w:r>
            <w:r>
              <w:rPr>
                <w:rFonts w:hint="eastAsia"/>
                <w:szCs w:val="24"/>
              </w:rPr>
              <w:t>：</w:t>
            </w:r>
            <w:r w:rsidRPr="009B6C1A">
              <w:rPr>
                <w:szCs w:val="24"/>
              </w:rPr>
              <w:t>可能產生的不良反應或副作用，包括生理、心理</w:t>
            </w:r>
          </w:p>
          <w:p w:rsidR="00AF4233" w:rsidRPr="009B6C1A" w:rsidRDefault="00AF4233" w:rsidP="00DD4E09">
            <w:pPr>
              <w:spacing w:line="310" w:lineRule="exact"/>
              <w:rPr>
                <w:szCs w:val="24"/>
              </w:rPr>
            </w:pPr>
            <w:r w:rsidRPr="009B6C1A">
              <w:rPr>
                <w:rFonts w:hint="eastAsia"/>
                <w:szCs w:val="24"/>
              </w:rPr>
              <w:t xml:space="preserve">   </w:t>
            </w:r>
            <w:r w:rsidRPr="009B6C1A">
              <w:rPr>
                <w:szCs w:val="24"/>
              </w:rPr>
              <w:t>、社會及經濟層面</w:t>
            </w:r>
            <w:r w:rsidRPr="009B6C1A">
              <w:rPr>
                <w:szCs w:val="24"/>
              </w:rPr>
              <w:t>)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spacing w:line="366" w:lineRule="exact"/>
              <w:ind w:left="28"/>
              <w:rPr>
                <w:szCs w:val="24"/>
              </w:rPr>
            </w:pPr>
            <w:r w:rsidRPr="009B6C1A">
              <w:rPr>
                <w:szCs w:val="24"/>
              </w:rPr>
              <w:t>(2) </w:t>
            </w:r>
            <w:r w:rsidRPr="009B6C1A">
              <w:rPr>
                <w:szCs w:val="24"/>
              </w:rPr>
              <w:t>描述如何減低風險？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spacing w:line="366" w:lineRule="exact"/>
              <w:ind w:left="28"/>
              <w:rPr>
                <w:szCs w:val="24"/>
              </w:rPr>
            </w:pPr>
            <w:r w:rsidRPr="009B6C1A">
              <w:rPr>
                <w:szCs w:val="24"/>
              </w:rPr>
              <w:t>(3) </w:t>
            </w:r>
            <w:r w:rsidRPr="009B6C1A">
              <w:rPr>
                <w:szCs w:val="24"/>
              </w:rPr>
              <w:t>描述風險與利益之合理性？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0"/>
                <w:numId w:val="1"/>
              </w:numPr>
              <w:spacing w:line="310" w:lineRule="exact"/>
              <w:rPr>
                <w:szCs w:val="24"/>
              </w:rPr>
            </w:pPr>
            <w:r w:rsidRPr="009B6C1A">
              <w:rPr>
                <w:szCs w:val="24"/>
              </w:rPr>
              <w:t>請主持人說明計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中，預定採取保護受試者的措施與動作內容</w:t>
            </w:r>
            <w:r>
              <w:rPr>
                <w:rFonts w:hint="eastAsia"/>
                <w:szCs w:val="24"/>
              </w:rPr>
              <w:t>。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為保護受試者需要蒐集或監測之資料有哪些？如何處理？</w:t>
            </w:r>
          </w:p>
        </w:tc>
      </w:tr>
      <w:tr w:rsidR="00AF4233" w:rsidRPr="009B6C1A" w:rsidTr="00AF4233">
        <w:trPr>
          <w:trHeight w:val="405"/>
          <w:jc w:val="center"/>
        </w:trPr>
        <w:tc>
          <w:tcPr>
            <w:tcW w:w="1058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何人來執行監測？監測方式及其職責？</w:t>
            </w:r>
          </w:p>
        </w:tc>
      </w:tr>
      <w:tr w:rsidR="00AF4233" w:rsidRPr="009B6C1A" w:rsidTr="00AF4233">
        <w:trPr>
          <w:trHeight w:val="894"/>
          <w:jc w:val="center"/>
        </w:trPr>
        <w:tc>
          <w:tcPr>
            <w:tcW w:w="10584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4233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若</w:t>
            </w:r>
            <w:r>
              <w:rPr>
                <w:rFonts w:hint="eastAsia"/>
                <w:szCs w:val="24"/>
              </w:rPr>
              <w:t>主持人</w:t>
            </w:r>
            <w:r w:rsidRPr="009B6C1A">
              <w:rPr>
                <w:szCs w:val="24"/>
              </w:rPr>
              <w:t>自己監測時，如何迴避利益衝突？【請根據風險等級說明】</w:t>
            </w:r>
          </w:p>
          <w:p w:rsidR="00AF4233" w:rsidRPr="006541F0" w:rsidRDefault="00AF4233" w:rsidP="00AF4233">
            <w:pPr>
              <w:numPr>
                <w:ilvl w:val="2"/>
                <w:numId w:val="1"/>
              </w:numPr>
              <w:spacing w:line="366" w:lineRule="exact"/>
              <w:ind w:left="1320" w:hanging="360"/>
              <w:rPr>
                <w:szCs w:val="24"/>
              </w:rPr>
            </w:pPr>
            <w:r>
              <w:rPr>
                <w:rFonts w:hint="eastAsia"/>
                <w:szCs w:val="24"/>
              </w:rPr>
              <w:t>由</w:t>
            </w:r>
            <w:proofErr w:type="gramStart"/>
            <w:r w:rsidRPr="009B6C1A">
              <w:rPr>
                <w:szCs w:val="24"/>
              </w:rPr>
              <w:t>何人</w:t>
            </w:r>
            <w:r w:rsidRPr="009B6C1A">
              <w:rPr>
                <w:szCs w:val="24"/>
              </w:rPr>
              <w:t>(</w:t>
            </w:r>
            <w:proofErr w:type="gramEnd"/>
            <w:r w:rsidRPr="009B6C1A">
              <w:rPr>
                <w:szCs w:val="24"/>
              </w:rPr>
              <w:t>試驗主持人、獨立</w:t>
            </w:r>
            <w:r w:rsidRPr="009B6C1A">
              <w:rPr>
                <w:szCs w:val="24"/>
              </w:rPr>
              <w:t>(</w:t>
            </w:r>
            <w:r w:rsidRPr="009B6C1A">
              <w:rPr>
                <w:szCs w:val="24"/>
              </w:rPr>
              <w:t>非試驗團隊</w:t>
            </w:r>
            <w:r w:rsidRPr="009B6C1A">
              <w:rPr>
                <w:szCs w:val="24"/>
              </w:rPr>
              <w:t>)</w:t>
            </w:r>
            <w:r w:rsidRPr="009B6C1A">
              <w:rPr>
                <w:szCs w:val="24"/>
              </w:rPr>
              <w:t>監測者</w:t>
            </w:r>
            <w:r>
              <w:rPr>
                <w:rFonts w:hint="eastAsia"/>
                <w:szCs w:val="24"/>
              </w:rPr>
              <w:t>，</w:t>
            </w:r>
            <w:r w:rsidRPr="009B6C1A">
              <w:rPr>
                <w:szCs w:val="24"/>
              </w:rPr>
              <w:t>或</w:t>
            </w:r>
            <w:r w:rsidRPr="009B6C1A">
              <w:rPr>
                <w:szCs w:val="24"/>
              </w:rPr>
              <w:t>DSMB</w:t>
            </w:r>
            <w:r>
              <w:rPr>
                <w:rFonts w:hint="eastAsia"/>
                <w:szCs w:val="24"/>
              </w:rPr>
              <w:t>)</w:t>
            </w:r>
            <w:r w:rsidRPr="009B6C1A">
              <w:rPr>
                <w:szCs w:val="24"/>
              </w:rPr>
              <w:t>來執行監測</w:t>
            </w:r>
            <w:r>
              <w:rPr>
                <w:rFonts w:hint="eastAsia"/>
                <w:szCs w:val="24"/>
              </w:rPr>
              <w:t>？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6541F0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安全資料之監測頻率？</w:t>
            </w:r>
            <w:proofErr w:type="gramStart"/>
            <w:r w:rsidRPr="009B6C1A">
              <w:rPr>
                <w:szCs w:val="24"/>
              </w:rPr>
              <w:t>【</w:t>
            </w:r>
            <w:proofErr w:type="gramEnd"/>
            <w:r w:rsidRPr="009B6C1A">
              <w:rPr>
                <w:szCs w:val="24"/>
              </w:rPr>
              <w:t>請依風險</w:t>
            </w:r>
            <w:r>
              <w:rPr>
                <w:rFonts w:hint="eastAsia"/>
                <w:szCs w:val="24"/>
              </w:rPr>
              <w:t>等級說明：</w:t>
            </w:r>
            <w:r w:rsidRPr="009B6C1A">
              <w:rPr>
                <w:szCs w:val="24"/>
              </w:rPr>
              <w:t>定期繳交期中報告試驗進度之方式</w:t>
            </w:r>
            <w:proofErr w:type="gramStart"/>
            <w:r w:rsidRPr="009B6C1A">
              <w:rPr>
                <w:szCs w:val="24"/>
              </w:rPr>
              <w:t>】</w:t>
            </w:r>
            <w:proofErr w:type="gramEnd"/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rFonts w:hint="eastAsia"/>
                <w:szCs w:val="24"/>
              </w:rPr>
            </w:pPr>
            <w:r w:rsidRPr="009B6C1A">
              <w:rPr>
                <w:szCs w:val="24"/>
              </w:rPr>
              <w:t>嚴重不良事件、未預期事件之通報？</w:t>
            </w:r>
            <w:proofErr w:type="gramStart"/>
            <w:r w:rsidRPr="009B6C1A">
              <w:rPr>
                <w:szCs w:val="24"/>
              </w:rPr>
              <w:t>【</w:t>
            </w:r>
            <w:proofErr w:type="gramEnd"/>
            <w:r w:rsidRPr="009B6C1A">
              <w:rPr>
                <w:szCs w:val="24"/>
              </w:rPr>
              <w:t>請依研究類型</w:t>
            </w:r>
            <w:r w:rsidRPr="009B6C1A">
              <w:rPr>
                <w:szCs w:val="24"/>
              </w:rPr>
              <w:t>(</w:t>
            </w:r>
            <w:r w:rsidRPr="009B6C1A">
              <w:rPr>
                <w:szCs w:val="24"/>
              </w:rPr>
              <w:t>藥品、</w:t>
            </w:r>
            <w:proofErr w:type="gramStart"/>
            <w:r w:rsidRPr="009B6C1A">
              <w:rPr>
                <w:szCs w:val="24"/>
              </w:rPr>
              <w:t>醫</w:t>
            </w:r>
            <w:proofErr w:type="gramEnd"/>
            <w:r w:rsidRPr="009B6C1A">
              <w:rPr>
                <w:szCs w:val="24"/>
              </w:rPr>
              <w:t>材或醫療器材</w:t>
            </w:r>
            <w:r w:rsidRPr="009B6C1A">
              <w:rPr>
                <w:szCs w:val="24"/>
              </w:rPr>
              <w:t>)</w:t>
            </w:r>
            <w:r w:rsidRPr="009B6C1A">
              <w:rPr>
                <w:szCs w:val="24"/>
              </w:rPr>
              <w:t>說明通報範圍、對象及時效。】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嚴重不良事件、未預期事件不良事件之處理？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如何通報試驗偏差</w:t>
            </w:r>
            <w:r w:rsidRPr="009B6C1A">
              <w:rPr>
                <w:szCs w:val="24"/>
              </w:rPr>
              <w:t>/</w:t>
            </w:r>
            <w:r w:rsidRPr="009B6C1A">
              <w:rPr>
                <w:szCs w:val="24"/>
              </w:rPr>
              <w:t>背離與處理？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暫停</w:t>
            </w:r>
            <w:r w:rsidRPr="009B6C1A">
              <w:rPr>
                <w:szCs w:val="24"/>
              </w:rPr>
              <w:t>/</w:t>
            </w:r>
            <w:r w:rsidRPr="009B6C1A">
              <w:rPr>
                <w:szCs w:val="24"/>
              </w:rPr>
              <w:t>終止執行計</w:t>
            </w:r>
            <w:r>
              <w:rPr>
                <w:szCs w:val="24"/>
              </w:rPr>
              <w:t>畫</w:t>
            </w:r>
            <w:r w:rsidRPr="009B6C1A">
              <w:rPr>
                <w:szCs w:val="24"/>
              </w:rPr>
              <w:t>之條件？</w:t>
            </w:r>
            <w:r w:rsidRPr="009B6C1A">
              <w:rPr>
                <w:szCs w:val="24"/>
              </w:rPr>
              <w:t> 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是否有後續追蹤或照護計畫？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是否組成資料與安全監測委員會？如有，請詳述組成結構、功能、及運作方式</w:t>
            </w:r>
            <w:r>
              <w:rPr>
                <w:rFonts w:hint="eastAsia"/>
                <w:szCs w:val="24"/>
              </w:rPr>
              <w:t>。</w:t>
            </w:r>
          </w:p>
        </w:tc>
      </w:tr>
      <w:tr w:rsidR="00AF4233" w:rsidRPr="009B6C1A" w:rsidTr="00AF4233">
        <w:trPr>
          <w:trHeight w:val="456"/>
          <w:jc w:val="center"/>
        </w:trPr>
        <w:tc>
          <w:tcPr>
            <w:tcW w:w="10584" w:type="dxa"/>
            <w:gridSpan w:val="8"/>
            <w:shd w:val="clear" w:color="auto" w:fill="auto"/>
            <w:vAlign w:val="center"/>
          </w:tcPr>
          <w:p w:rsidR="00AF4233" w:rsidRPr="009B6C1A" w:rsidRDefault="00AF4233" w:rsidP="00DD4E09">
            <w:pPr>
              <w:numPr>
                <w:ilvl w:val="1"/>
                <w:numId w:val="1"/>
              </w:numPr>
              <w:spacing w:line="366" w:lineRule="exact"/>
              <w:rPr>
                <w:szCs w:val="24"/>
              </w:rPr>
            </w:pPr>
            <w:r w:rsidRPr="009B6C1A">
              <w:rPr>
                <w:szCs w:val="24"/>
              </w:rPr>
              <w:t>若為本院計畫主持人主導之多機構合作臨床試驗，請說明聯絡溝通管道、如何處理計畫書變更的問題，使各中心遵循相同之計畫書進行試驗</w:t>
            </w:r>
            <w:r>
              <w:rPr>
                <w:rFonts w:hint="eastAsia"/>
                <w:szCs w:val="24"/>
              </w:rPr>
              <w:t>，</w:t>
            </w:r>
            <w:r w:rsidRPr="009B6C1A">
              <w:rPr>
                <w:szCs w:val="24"/>
              </w:rPr>
              <w:t>且所有受試者接受到相同的保護。</w:t>
            </w:r>
          </w:p>
        </w:tc>
      </w:tr>
      <w:tr w:rsidR="00AF4233" w:rsidRPr="009B6C1A" w:rsidTr="00AF4233">
        <w:trPr>
          <w:trHeight w:val="996"/>
          <w:jc w:val="center"/>
        </w:trPr>
        <w:tc>
          <w:tcPr>
            <w:tcW w:w="231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試驗主持人簽名</w:t>
            </w:r>
          </w:p>
        </w:tc>
        <w:tc>
          <w:tcPr>
            <w:tcW w:w="297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14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B6C1A">
              <w:rPr>
                <w:rFonts w:hint="eastAsia"/>
                <w:bCs/>
                <w:szCs w:val="24"/>
              </w:rPr>
              <w:t>日期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F4233" w:rsidRPr="009B6C1A" w:rsidRDefault="00AF4233" w:rsidP="00DD4E09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9B6C1A">
              <w:rPr>
                <w:rFonts w:hint="eastAsia"/>
                <w:szCs w:val="24"/>
                <w:u w:val="single"/>
              </w:rPr>
              <w:t xml:space="preserve"> </w:t>
            </w:r>
            <w:r>
              <w:rPr>
                <w:rFonts w:hint="eastAsia"/>
                <w:szCs w:val="24"/>
                <w:u w:val="single"/>
              </w:rPr>
              <w:t xml:space="preserve">  </w:t>
            </w:r>
            <w:r w:rsidRPr="009B6C1A">
              <w:rPr>
                <w:rFonts w:hint="eastAsia"/>
                <w:szCs w:val="24"/>
                <w:u w:val="single"/>
              </w:rPr>
              <w:t xml:space="preserve">   </w:t>
            </w:r>
            <w:r w:rsidRPr="009B6C1A">
              <w:rPr>
                <w:rFonts w:hint="eastAsia"/>
                <w:szCs w:val="24"/>
              </w:rPr>
              <w:t>年</w:t>
            </w:r>
            <w:r w:rsidRPr="009B6C1A">
              <w:rPr>
                <w:rFonts w:hint="eastAsia"/>
                <w:szCs w:val="24"/>
                <w:u w:val="single"/>
              </w:rPr>
              <w:t xml:space="preserve">    </w:t>
            </w:r>
            <w:r w:rsidRPr="009B6C1A">
              <w:rPr>
                <w:rFonts w:hint="eastAsia"/>
                <w:szCs w:val="24"/>
              </w:rPr>
              <w:t>月</w:t>
            </w:r>
            <w:r w:rsidRPr="009B6C1A">
              <w:rPr>
                <w:rFonts w:hint="eastAsia"/>
                <w:szCs w:val="24"/>
                <w:u w:val="single"/>
              </w:rPr>
              <w:t xml:space="preserve">    </w:t>
            </w:r>
            <w:r w:rsidRPr="009B6C1A">
              <w:rPr>
                <w:rFonts w:hint="eastAsia"/>
                <w:szCs w:val="24"/>
              </w:rPr>
              <w:t>日</w:t>
            </w:r>
          </w:p>
        </w:tc>
      </w:tr>
    </w:tbl>
    <w:p w:rsidR="00A0373C" w:rsidRPr="00A0373C" w:rsidRDefault="00A0373C" w:rsidP="00A0373C">
      <w:pPr>
        <w:snapToGrid w:val="0"/>
        <w:spacing w:afterLines="50" w:after="180"/>
        <w:ind w:left="348" w:right="480" w:hangingChars="145" w:hanging="348"/>
        <w:rPr>
          <w:szCs w:val="24"/>
        </w:rPr>
      </w:pPr>
    </w:p>
    <w:p w:rsidR="006C54A1" w:rsidRPr="00A0373C" w:rsidRDefault="006C54A1">
      <w:pPr>
        <w:rPr>
          <w:szCs w:val="24"/>
        </w:rPr>
      </w:pPr>
    </w:p>
    <w:sectPr w:rsidR="006C54A1" w:rsidRPr="00A0373C" w:rsidSect="00AF4233">
      <w:footerReference w:type="default" r:id="rId8"/>
      <w:pgSz w:w="11906" w:h="16838" w:code="9"/>
      <w:pgMar w:top="720" w:right="720" w:bottom="720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139" w:rsidRDefault="00355139" w:rsidP="00A0373C">
      <w:r>
        <w:separator/>
      </w:r>
    </w:p>
  </w:endnote>
  <w:endnote w:type="continuationSeparator" w:id="0">
    <w:p w:rsidR="00355139" w:rsidRDefault="00355139" w:rsidP="00A0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73C" w:rsidRDefault="00A0373C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AF4233" w:rsidRPr="00AF4233">
      <w:rPr>
        <w:noProof/>
        <w:lang w:val="zh-TW"/>
      </w:rPr>
      <w:t>1</w:t>
    </w:r>
    <w:r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AF4233">
      <w:rPr>
        <w:rFonts w:hint="eastAsia"/>
      </w:rPr>
      <w:t>48</w:t>
    </w:r>
    <w:r>
      <w:rPr>
        <w:rFonts w:hint="eastAsia"/>
      </w:rPr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139" w:rsidRDefault="00355139" w:rsidP="00A0373C">
      <w:r>
        <w:separator/>
      </w:r>
    </w:p>
  </w:footnote>
  <w:footnote w:type="continuationSeparator" w:id="0">
    <w:p w:rsidR="00355139" w:rsidRDefault="00355139" w:rsidP="00A03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D364B"/>
    <w:multiLevelType w:val="hybridMultilevel"/>
    <w:tmpl w:val="79808608"/>
    <w:lvl w:ilvl="0" w:tplc="562A133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37AC4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3C"/>
    <w:rsid w:val="00136A4F"/>
    <w:rsid w:val="00355139"/>
    <w:rsid w:val="00535BE6"/>
    <w:rsid w:val="006C54A1"/>
    <w:rsid w:val="00A0373C"/>
    <w:rsid w:val="00A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3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A0373C"/>
    <w:pPr>
      <w:spacing w:beforeLines="15" w:before="36" w:afterLines="15" w:after="36" w:line="400" w:lineRule="exact"/>
      <w:jc w:val="center"/>
    </w:pPr>
    <w:rPr>
      <w:szCs w:val="24"/>
    </w:rPr>
  </w:style>
  <w:style w:type="paragraph" w:styleId="a3">
    <w:name w:val="header"/>
    <w:basedOn w:val="a"/>
    <w:link w:val="a4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A0373C"/>
    <w:rPr>
      <w:rFonts w:ascii="Times New Roman" w:eastAsia="標楷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0373C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3C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"/>
    <w:autoRedefine/>
    <w:rsid w:val="00A0373C"/>
    <w:pPr>
      <w:spacing w:beforeLines="15" w:before="36" w:afterLines="15" w:after="36" w:line="400" w:lineRule="exact"/>
      <w:jc w:val="center"/>
    </w:pPr>
    <w:rPr>
      <w:szCs w:val="24"/>
    </w:rPr>
  </w:style>
  <w:style w:type="paragraph" w:styleId="a3">
    <w:name w:val="header"/>
    <w:basedOn w:val="a"/>
    <w:link w:val="a4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basedOn w:val="a0"/>
    <w:link w:val="a3"/>
    <w:uiPriority w:val="99"/>
    <w:rsid w:val="00A0373C"/>
    <w:rPr>
      <w:rFonts w:ascii="Times New Roman" w:eastAsia="標楷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A0373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0373C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Lenovo User</cp:lastModifiedBy>
  <cp:revision>3</cp:revision>
  <dcterms:created xsi:type="dcterms:W3CDTF">2014-05-02T08:43:00Z</dcterms:created>
  <dcterms:modified xsi:type="dcterms:W3CDTF">2015-07-13T09:48:00Z</dcterms:modified>
</cp:coreProperties>
</file>